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7B3" w:rsidRDefault="00DD07B3" w:rsidP="00DD07B3">
      <w:pPr>
        <w:pStyle w:val="berschrift"/>
      </w:pPr>
      <w:bookmarkStart w:id="0" w:name="_GoBack"/>
      <w:bookmarkEnd w:id="0"/>
      <w:r>
        <w:t>„Liederkranz“ Wendelstein begann Aktivitäten 2022 mit Konzert am Badhausplatz</w:t>
      </w:r>
    </w:p>
    <w:p w:rsidR="00DD07B3" w:rsidRDefault="00DD07B3" w:rsidP="00DD07B3">
      <w:pPr>
        <w:pStyle w:val="Untertitel"/>
        <w:ind w:left="-142"/>
      </w:pPr>
      <w:r>
        <w:rPr>
          <w:rFonts w:eastAsia="Arial"/>
          <w:sz w:val="36"/>
        </w:rPr>
        <w:t xml:space="preserve"> Platzkonzert mit Frühlingsliedern als Signal für Neubeginn  </w:t>
      </w:r>
    </w:p>
    <w:p w:rsidR="00DD07B3" w:rsidRDefault="00DD07B3" w:rsidP="00DD07B3">
      <w:pPr>
        <w:rPr>
          <w:rFonts w:ascii="Arial" w:hAnsi="Arial" w:cs="Arial"/>
          <w:sz w:val="36"/>
        </w:rPr>
      </w:pPr>
    </w:p>
    <w:p w:rsidR="00DD07B3" w:rsidRDefault="00DD07B3" w:rsidP="00DD07B3">
      <w:pPr>
        <w:pStyle w:val="Textkrper"/>
      </w:pPr>
      <w:r>
        <w:t xml:space="preserve">Wendelstein - Nach der </w:t>
      </w:r>
      <w:r w:rsidR="00622E48">
        <w:t>letzten Mitglieder</w:t>
      </w:r>
      <w:r>
        <w:t>versammlung im Juli 2021 war für Wendelstein</w:t>
      </w:r>
      <w:r w:rsidR="00622E48">
        <w:t>s</w:t>
      </w:r>
      <w:r>
        <w:t xml:space="preserve"> „Liederkranz“ bald wieder </w:t>
      </w:r>
      <w:proofErr w:type="spellStart"/>
      <w:r>
        <w:t>Schluß</w:t>
      </w:r>
      <w:proofErr w:type="spellEnd"/>
      <w:r>
        <w:t xml:space="preserve"> mit Möglichkeiten zum gemeinsamen Singen und </w:t>
      </w:r>
      <w:r w:rsidR="00622E48">
        <w:t>Proben</w:t>
      </w:r>
      <w:r>
        <w:t xml:space="preserve">. </w:t>
      </w:r>
      <w:r w:rsidR="00622E48">
        <w:t>A</w:t>
      </w:r>
      <w:r>
        <w:t xml:space="preserve">ls Vereinsvorsitzende </w:t>
      </w:r>
      <w:r w:rsidR="00622E48">
        <w:t>freute sich Rita Schwarzfärber deshalb</w:t>
      </w:r>
      <w:r>
        <w:t xml:space="preserve">, daß der Chor </w:t>
      </w:r>
      <w:r w:rsidR="00286349">
        <w:t>und</w:t>
      </w:r>
      <w:r>
        <w:t xml:space="preserve"> der Verein </w:t>
      </w:r>
      <w:r w:rsidR="00286349">
        <w:t>ihren</w:t>
      </w:r>
      <w:r>
        <w:t xml:space="preserve"> </w:t>
      </w:r>
      <w:r w:rsidR="00286349">
        <w:t>Zusammenhalt</w:t>
      </w:r>
      <w:r>
        <w:t xml:space="preserve"> bewahrt habe</w:t>
      </w:r>
      <w:r w:rsidR="00286349">
        <w:t>n</w:t>
      </w:r>
      <w:r>
        <w:t xml:space="preserve"> und </w:t>
      </w:r>
      <w:r w:rsidR="00286349">
        <w:t>konnte</w:t>
      </w:r>
      <w:r>
        <w:t xml:space="preserve"> </w:t>
      </w:r>
      <w:r w:rsidR="00286349">
        <w:t xml:space="preserve">jetzt </w:t>
      </w:r>
      <w:r w:rsidR="00622E48">
        <w:t>erfreut etliche</w:t>
      </w:r>
      <w:r>
        <w:t xml:space="preserve"> Musikfreunde am Badhausplatz </w:t>
      </w:r>
      <w:r w:rsidR="00AB5A04">
        <w:t xml:space="preserve">erstmals </w:t>
      </w:r>
      <w:r>
        <w:t>zu</w:t>
      </w:r>
      <w:r w:rsidR="00AB5A04">
        <w:t xml:space="preserve"> eine</w:t>
      </w:r>
      <w:r>
        <w:t xml:space="preserve">m „Platzkonzert“ </w:t>
      </w:r>
      <w:r w:rsidR="00286349">
        <w:t>begrüßen</w:t>
      </w:r>
      <w:r>
        <w:t xml:space="preserve">. Unter der Leitung von Ruth Volpert begeisterte der Chor des „Liederkranz 1860 Wendelstein“ </w:t>
      </w:r>
      <w:r w:rsidR="00AB5A04">
        <w:t xml:space="preserve">seine Zuhörer </w:t>
      </w:r>
      <w:r>
        <w:t xml:space="preserve">- passend zur Jahreszeit - mit Frühlingsliedern und lud die </w:t>
      </w:r>
      <w:r w:rsidR="00AB5A04">
        <w:t>Anwesenden</w:t>
      </w:r>
      <w:r>
        <w:t xml:space="preserve"> mit ausgeteilten Liedtexten zum Mitsingen bei einigen Liedern ein.  </w:t>
      </w:r>
    </w:p>
    <w:p w:rsidR="00DD07B3" w:rsidRDefault="00DD07B3" w:rsidP="00DD07B3">
      <w:pPr>
        <w:spacing w:line="240" w:lineRule="exact"/>
        <w:jc w:val="both"/>
        <w:rPr>
          <w:rFonts w:ascii="Arial" w:hAnsi="Arial" w:cs="Arial"/>
        </w:rPr>
      </w:pPr>
    </w:p>
    <w:p w:rsidR="00DD07B3" w:rsidRPr="00286349" w:rsidRDefault="00E23EA6" w:rsidP="00DD07B3">
      <w:pPr>
        <w:pStyle w:val="Textkrper21"/>
        <w:tabs>
          <w:tab w:val="clear" w:pos="4536"/>
        </w:tabs>
      </w:pPr>
      <w:r>
        <w:rPr>
          <w:iCs/>
        </w:rPr>
        <w:t xml:space="preserve">Bedingt durch die Corona-Einschränkungen war </w:t>
      </w:r>
      <w:r w:rsidR="00506CD3">
        <w:rPr>
          <w:iCs/>
        </w:rPr>
        <w:t>die</w:t>
      </w:r>
      <w:r>
        <w:rPr>
          <w:iCs/>
        </w:rPr>
        <w:t xml:space="preserve"> Mitgliederversammlung </w:t>
      </w:r>
      <w:r w:rsidR="00506CD3">
        <w:rPr>
          <w:iCs/>
        </w:rPr>
        <w:t xml:space="preserve">im Juli 2021 die letzte größere öffentliche Veranstaltung </w:t>
      </w:r>
      <w:r w:rsidR="00506CD3">
        <w:rPr>
          <w:iCs/>
        </w:rPr>
        <w:t>für den Chor des „Liederkranz“ Wendelstein</w:t>
      </w:r>
      <w:r w:rsidR="00506CD3">
        <w:rPr>
          <w:iCs/>
        </w:rPr>
        <w:t>. Der vergangene Samstag war für den Liederkranz der geglückte Wiederbeginn mit Aktivitäten, als der Chor am Wendelsteiner Badhausplatz um 11 Uhr vormittags zu einem „Platzkonzert“ einlud und etliche Musikfreunde bei idealem Frühlingswetter auch gern der Einladung folgten. Für die jahreszeitlich passenden Lieder bekamen die Sängerinnen und Sänger viel Beifall von den Zuhörern am Platz, was auch dem Li</w:t>
      </w:r>
      <w:r w:rsidR="008F121F">
        <w:rPr>
          <w:iCs/>
        </w:rPr>
        <w:t>e</w:t>
      </w:r>
      <w:r w:rsidR="00506CD3">
        <w:rPr>
          <w:iCs/>
        </w:rPr>
        <w:t xml:space="preserve">derkranz-Chor viel Freude bereitete.    </w:t>
      </w:r>
    </w:p>
    <w:p w:rsidR="00DD07B3" w:rsidRDefault="00506CD3" w:rsidP="00DD07B3">
      <w:pPr>
        <w:pStyle w:val="Textkrper21"/>
        <w:tabs>
          <w:tab w:val="clear" w:pos="4536"/>
        </w:tabs>
      </w:pPr>
      <w:r>
        <w:rPr>
          <w:iCs/>
        </w:rPr>
        <w:t>Aber nicht nur Zuhören war gewünscht, auch selbst mitsingen hieß es für die anwesenden Musikfreunde, denn für die Zuhörer gab es Liedzettel mit mehreren Liedern zum Einstimmen in die Chorstimmen</w:t>
      </w:r>
      <w:r w:rsidR="00DD07B3">
        <w:rPr>
          <w:i/>
          <w:iCs/>
        </w:rPr>
        <w:t>.</w:t>
      </w:r>
      <w:r>
        <w:rPr>
          <w:iCs/>
        </w:rPr>
        <w:t xml:space="preserve"> </w:t>
      </w:r>
      <w:r w:rsidR="008F121F">
        <w:rPr>
          <w:iCs/>
        </w:rPr>
        <w:t xml:space="preserve">Chorleiterin Ruth Volpert ermunterte die Anwesenden erfolgreich zum Mitsingen, was den Erfolg der jetzigen Premiere noch verschönerte. Die „Platzkonzerte“ am Badhausplatz werden das Jahr 2022 hindurch bis zum Herbst fortgesetzt im Abstand von zwei Monaten, jeweils am 2. Samstag im Monat als Termin. Der nächste Konzerttermin ist am Samstag, 14. Mai, der Beginn ist um 11 Uhr vormittags.      </w:t>
      </w:r>
      <w:r>
        <w:rPr>
          <w:i/>
          <w:iCs/>
        </w:rPr>
        <w:t xml:space="preserve"> </w:t>
      </w:r>
      <w:r w:rsidR="00DD07B3">
        <w:t xml:space="preserve">                      (</w:t>
      </w:r>
      <w:r w:rsidR="00DD07B3">
        <w:rPr>
          <w:b/>
        </w:rPr>
        <w:t>jör</w:t>
      </w:r>
      <w:r w:rsidR="00DD07B3">
        <w:t>)</w:t>
      </w:r>
    </w:p>
    <w:p w:rsidR="00DD07B3" w:rsidRDefault="00DD07B3" w:rsidP="00DD07B3">
      <w:pPr>
        <w:pStyle w:val="Textkrper21"/>
        <w:tabs>
          <w:tab w:val="clear" w:pos="4536"/>
        </w:tabs>
      </w:pPr>
    </w:p>
    <w:p w:rsidR="00DD07B3" w:rsidRDefault="00DD07B3" w:rsidP="00DD07B3">
      <w:pPr>
        <w:pStyle w:val="Textkrper21"/>
        <w:tabs>
          <w:tab w:val="clear" w:pos="4536"/>
        </w:tabs>
      </w:pPr>
      <w:r>
        <w:rPr>
          <w:b/>
        </w:rPr>
        <w:t xml:space="preserve">Foto 1+2 (jör): </w:t>
      </w:r>
      <w:r w:rsidR="0004041E">
        <w:rPr>
          <w:b/>
          <w:iCs/>
        </w:rPr>
        <w:t xml:space="preserve">Wie erhofft lockte die Premiere des „Platzkonzerts“ am Badhausplatz bei idealem Frühlingswetter etliche Musikfreunde und der „Liederkranz“-Chor bekam von den Anwesenden viel Beifall für seine Frühlingslieder.  </w:t>
      </w:r>
    </w:p>
    <w:p w:rsidR="00ED60DE" w:rsidRDefault="00ED60DE"/>
    <w:sectPr w:rsidR="00ED60DE">
      <w:pgSz w:w="11906" w:h="16838"/>
      <w:pgMar w:top="851" w:right="851" w:bottom="851"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1"/>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308"/>
    <w:rsid w:val="0004041E"/>
    <w:rsid w:val="00165A98"/>
    <w:rsid w:val="00286349"/>
    <w:rsid w:val="00506CD3"/>
    <w:rsid w:val="00622E48"/>
    <w:rsid w:val="008F121F"/>
    <w:rsid w:val="00AB5A04"/>
    <w:rsid w:val="00D27308"/>
    <w:rsid w:val="00DD07B3"/>
    <w:rsid w:val="00E23EA6"/>
    <w:rsid w:val="00ED60D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D07B3"/>
    <w:pPr>
      <w:spacing w:after="0" w:line="240" w:lineRule="auto"/>
    </w:pPr>
    <w:rPr>
      <w:rFonts w:ascii="Times New Roman" w:eastAsia="Times New Roman" w:hAnsi="Times New Roman" w:cs="Times New Roman"/>
      <w:sz w:val="24"/>
      <w:szCs w:val="24"/>
      <w:lang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rschrift">
    <w:name w:val="Überschrift"/>
    <w:basedOn w:val="Standard"/>
    <w:next w:val="Textkrper"/>
    <w:rsid w:val="00DD07B3"/>
    <w:pPr>
      <w:jc w:val="center"/>
    </w:pPr>
    <w:rPr>
      <w:rFonts w:ascii="Arial" w:hAnsi="Arial" w:cs="Arial"/>
      <w:sz w:val="28"/>
      <w:szCs w:val="20"/>
    </w:rPr>
  </w:style>
  <w:style w:type="paragraph" w:styleId="Textkrper">
    <w:name w:val="Body Text"/>
    <w:basedOn w:val="Standard"/>
    <w:link w:val="TextkrperZchn"/>
    <w:rsid w:val="00DD07B3"/>
    <w:pPr>
      <w:spacing w:line="240" w:lineRule="exact"/>
      <w:jc w:val="both"/>
    </w:pPr>
    <w:rPr>
      <w:rFonts w:ascii="Arial" w:hAnsi="Arial" w:cs="Arial"/>
      <w:b/>
      <w:szCs w:val="20"/>
    </w:rPr>
  </w:style>
  <w:style w:type="character" w:customStyle="1" w:styleId="TextkrperZchn">
    <w:name w:val="Textkörper Zchn"/>
    <w:basedOn w:val="Absatz-Standardschriftart"/>
    <w:link w:val="Textkrper"/>
    <w:rsid w:val="00DD07B3"/>
    <w:rPr>
      <w:rFonts w:ascii="Arial" w:eastAsia="Times New Roman" w:hAnsi="Arial" w:cs="Arial"/>
      <w:b/>
      <w:sz w:val="24"/>
      <w:szCs w:val="20"/>
      <w:lang w:eastAsia="zh-CN"/>
    </w:rPr>
  </w:style>
  <w:style w:type="paragraph" w:styleId="Untertitel">
    <w:name w:val="Subtitle"/>
    <w:basedOn w:val="Standard"/>
    <w:next w:val="Textkrper"/>
    <w:link w:val="UntertitelZchn"/>
    <w:qFormat/>
    <w:rsid w:val="00DD07B3"/>
    <w:pPr>
      <w:ind w:left="-284"/>
      <w:jc w:val="center"/>
    </w:pPr>
    <w:rPr>
      <w:rFonts w:ascii="Arial" w:hAnsi="Arial" w:cs="Arial"/>
      <w:b/>
      <w:sz w:val="40"/>
      <w:szCs w:val="20"/>
    </w:rPr>
  </w:style>
  <w:style w:type="character" w:customStyle="1" w:styleId="UntertitelZchn">
    <w:name w:val="Untertitel Zchn"/>
    <w:basedOn w:val="Absatz-Standardschriftart"/>
    <w:link w:val="Untertitel"/>
    <w:rsid w:val="00DD07B3"/>
    <w:rPr>
      <w:rFonts w:ascii="Arial" w:eastAsia="Times New Roman" w:hAnsi="Arial" w:cs="Arial"/>
      <w:b/>
      <w:sz w:val="40"/>
      <w:szCs w:val="20"/>
      <w:lang w:eastAsia="zh-CN"/>
    </w:rPr>
  </w:style>
  <w:style w:type="paragraph" w:customStyle="1" w:styleId="Textkrper21">
    <w:name w:val="Textkörper 21"/>
    <w:basedOn w:val="Standard"/>
    <w:rsid w:val="00DD07B3"/>
    <w:pPr>
      <w:tabs>
        <w:tab w:val="left" w:pos="4536"/>
      </w:tabs>
      <w:spacing w:line="240" w:lineRule="exact"/>
      <w:jc w:val="both"/>
    </w:pPr>
    <w:rPr>
      <w:rFonts w:ascii="Arial" w:hAnsi="Arial" w:cs="Arial"/>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D07B3"/>
    <w:pPr>
      <w:spacing w:after="0" w:line="240" w:lineRule="auto"/>
    </w:pPr>
    <w:rPr>
      <w:rFonts w:ascii="Times New Roman" w:eastAsia="Times New Roman" w:hAnsi="Times New Roman" w:cs="Times New Roman"/>
      <w:sz w:val="24"/>
      <w:szCs w:val="24"/>
      <w:lang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rschrift">
    <w:name w:val="Überschrift"/>
    <w:basedOn w:val="Standard"/>
    <w:next w:val="Textkrper"/>
    <w:rsid w:val="00DD07B3"/>
    <w:pPr>
      <w:jc w:val="center"/>
    </w:pPr>
    <w:rPr>
      <w:rFonts w:ascii="Arial" w:hAnsi="Arial" w:cs="Arial"/>
      <w:sz w:val="28"/>
      <w:szCs w:val="20"/>
    </w:rPr>
  </w:style>
  <w:style w:type="paragraph" w:styleId="Textkrper">
    <w:name w:val="Body Text"/>
    <w:basedOn w:val="Standard"/>
    <w:link w:val="TextkrperZchn"/>
    <w:rsid w:val="00DD07B3"/>
    <w:pPr>
      <w:spacing w:line="240" w:lineRule="exact"/>
      <w:jc w:val="both"/>
    </w:pPr>
    <w:rPr>
      <w:rFonts w:ascii="Arial" w:hAnsi="Arial" w:cs="Arial"/>
      <w:b/>
      <w:szCs w:val="20"/>
    </w:rPr>
  </w:style>
  <w:style w:type="character" w:customStyle="1" w:styleId="TextkrperZchn">
    <w:name w:val="Textkörper Zchn"/>
    <w:basedOn w:val="Absatz-Standardschriftart"/>
    <w:link w:val="Textkrper"/>
    <w:rsid w:val="00DD07B3"/>
    <w:rPr>
      <w:rFonts w:ascii="Arial" w:eastAsia="Times New Roman" w:hAnsi="Arial" w:cs="Arial"/>
      <w:b/>
      <w:sz w:val="24"/>
      <w:szCs w:val="20"/>
      <w:lang w:eastAsia="zh-CN"/>
    </w:rPr>
  </w:style>
  <w:style w:type="paragraph" w:styleId="Untertitel">
    <w:name w:val="Subtitle"/>
    <w:basedOn w:val="Standard"/>
    <w:next w:val="Textkrper"/>
    <w:link w:val="UntertitelZchn"/>
    <w:qFormat/>
    <w:rsid w:val="00DD07B3"/>
    <w:pPr>
      <w:ind w:left="-284"/>
      <w:jc w:val="center"/>
    </w:pPr>
    <w:rPr>
      <w:rFonts w:ascii="Arial" w:hAnsi="Arial" w:cs="Arial"/>
      <w:b/>
      <w:sz w:val="40"/>
      <w:szCs w:val="20"/>
    </w:rPr>
  </w:style>
  <w:style w:type="character" w:customStyle="1" w:styleId="UntertitelZchn">
    <w:name w:val="Untertitel Zchn"/>
    <w:basedOn w:val="Absatz-Standardschriftart"/>
    <w:link w:val="Untertitel"/>
    <w:rsid w:val="00DD07B3"/>
    <w:rPr>
      <w:rFonts w:ascii="Arial" w:eastAsia="Times New Roman" w:hAnsi="Arial" w:cs="Arial"/>
      <w:b/>
      <w:sz w:val="40"/>
      <w:szCs w:val="20"/>
      <w:lang w:eastAsia="zh-CN"/>
    </w:rPr>
  </w:style>
  <w:style w:type="paragraph" w:customStyle="1" w:styleId="Textkrper21">
    <w:name w:val="Textkörper 21"/>
    <w:basedOn w:val="Standard"/>
    <w:rsid w:val="00DD07B3"/>
    <w:pPr>
      <w:tabs>
        <w:tab w:val="left" w:pos="4536"/>
      </w:tabs>
      <w:spacing w:line="240" w:lineRule="exact"/>
      <w:jc w:val="both"/>
    </w:pPr>
    <w:rPr>
      <w:rFonts w:ascii="Arial" w:hAnsi="Arial" w:cs="Ari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308</Words>
  <Characters>1945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Christa Ruthrof</dc:creator>
  <cp:keywords/>
  <dc:description/>
  <cp:lastModifiedBy>Christa Ruthrof</cp:lastModifiedBy>
  <cp:revision>3</cp:revision>
  <cp:lastPrinted>2022-03-13T16:32:00Z</cp:lastPrinted>
  <dcterms:created xsi:type="dcterms:W3CDTF">2022-03-13T14:53:00Z</dcterms:created>
  <dcterms:modified xsi:type="dcterms:W3CDTF">2022-03-13T16:32:00Z</dcterms:modified>
</cp:coreProperties>
</file>